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9DE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leftChars="0" w:right="0" w:firstLine="0" w:firstLineChars="0"/>
        <w:jc w:val="left"/>
        <w:rPr>
          <w:rFonts w:hint="eastAsia" w:ascii="黑体" w:hAnsi="黑体" w:eastAsia="黑体" w:cs="黑体"/>
          <w:caps w:val="0"/>
          <w:color w:val="0F1115"/>
          <w:spacing w:val="0"/>
          <w:kern w:val="0"/>
          <w:sz w:val="32"/>
          <w:szCs w:val="32"/>
        </w:rPr>
      </w:pPr>
      <w:r>
        <w:rPr>
          <w:rFonts w:hint="eastAsia" w:ascii="黑体" w:hAnsi="黑体" w:eastAsia="黑体" w:cs="黑体"/>
          <w:caps w:val="0"/>
          <w:color w:val="0F1115"/>
          <w:spacing w:val="0"/>
          <w:kern w:val="0"/>
          <w:sz w:val="32"/>
          <w:szCs w:val="32"/>
          <w:lang w:val="en-US" w:eastAsia="zh-CN" w:bidi="ar"/>
        </w:rPr>
        <w:t>附件</w:t>
      </w:r>
    </w:p>
    <w:p w14:paraId="7AF8FA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right="0"/>
        <w:jc w:val="center"/>
        <w:rPr>
          <w:rFonts w:hint="eastAsia" w:ascii="宋体" w:hAnsi="宋体" w:eastAsia="宋体" w:cs="宋体"/>
          <w:b/>
          <w:caps w:val="0"/>
          <w:color w:val="0F1115"/>
          <w:spacing w:val="0"/>
          <w:kern w:val="0"/>
          <w:sz w:val="44"/>
          <w:szCs w:val="44"/>
        </w:rPr>
      </w:pPr>
      <w:r>
        <w:rPr>
          <w:rFonts w:hint="default" w:cs="宋体"/>
          <w:b/>
          <w:caps w:val="0"/>
          <w:color w:val="0F1115"/>
          <w:spacing w:val="0"/>
          <w:kern w:val="0"/>
          <w:sz w:val="44"/>
          <w:szCs w:val="44"/>
          <w:lang w:eastAsia="zh-CN" w:bidi="ar"/>
        </w:rPr>
        <w:t>报价</w:t>
      </w:r>
      <w:r>
        <w:rPr>
          <w:rFonts w:hint="eastAsia" w:ascii="宋体" w:hAnsi="宋体" w:eastAsia="宋体" w:cs="宋体"/>
          <w:b/>
          <w:caps w:val="0"/>
          <w:color w:val="0F1115"/>
          <w:spacing w:val="0"/>
          <w:kern w:val="0"/>
          <w:sz w:val="44"/>
          <w:szCs w:val="44"/>
          <w:lang w:val="en-US" w:eastAsia="zh-CN" w:bidi="ar"/>
        </w:rPr>
        <w:t>确认函</w:t>
      </w:r>
    </w:p>
    <w:p w14:paraId="37A434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N/>
        <w:bidi w:val="0"/>
        <w:adjustRightInd/>
        <w:snapToGrid/>
        <w:spacing w:before="0" w:beforeAutospacing="0" w:after="0" w:afterAutospacing="0" w:line="560" w:lineRule="exact"/>
        <w:ind w:left="0" w:leftChars="0" w:right="0" w:firstLine="880" w:firstLineChars="200"/>
        <w:jc w:val="center"/>
        <w:textAlignment w:val="auto"/>
        <w:rPr>
          <w:rFonts w:hint="eastAsia" w:ascii="宋体" w:hAnsi="宋体" w:eastAsia="宋体" w:cs="宋体"/>
          <w:caps w:val="0"/>
          <w:color w:val="0F1115"/>
          <w:spacing w:val="0"/>
          <w:kern w:val="0"/>
          <w:sz w:val="44"/>
          <w:szCs w:val="44"/>
        </w:rPr>
      </w:pPr>
      <w:r>
        <w:rPr>
          <w:rFonts w:hint="eastAsia" w:ascii="宋体" w:hAnsi="宋体" w:eastAsia="宋体" w:cs="宋体"/>
          <w:caps w:val="0"/>
          <w:color w:val="0F1115"/>
          <w:spacing w:val="0"/>
          <w:kern w:val="0"/>
          <w:sz w:val="44"/>
          <w:szCs w:val="44"/>
          <w:lang w:val="en-US" w:eastAsia="zh-CN" w:bidi="ar"/>
        </w:rPr>
        <w:t xml:space="preserve"> </w:t>
      </w:r>
    </w:p>
    <w:p w14:paraId="52175D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line="560" w:lineRule="exact"/>
        <w:ind w:right="0"/>
        <w:jc w:val="both"/>
        <w:textAlignment w:val="auto"/>
        <w:rPr>
          <w:rFonts w:hint="eastAsia" w:ascii="仿宋_GB2312" w:eastAsia="仿宋_GB2312" w:cs="仿宋_GB2312"/>
          <w:b/>
          <w:i w:val="0"/>
          <w:caps w:val="0"/>
          <w:color w:val="0F1115"/>
          <w:spacing w:val="0"/>
          <w:sz w:val="32"/>
          <w:szCs w:val="32"/>
          <w:shd w:val="clear" w:fill="FFFFFF"/>
        </w:rPr>
      </w:pPr>
      <w:r>
        <w:rPr>
          <w:rStyle w:val="6"/>
          <w:rFonts w:hint="eastAsia" w:ascii="仿宋_GB2312" w:eastAsia="仿宋_GB2312" w:cs="仿宋_GB2312"/>
          <w:b/>
          <w:i w:val="0"/>
          <w:caps w:val="0"/>
          <w:color w:val="0F1115"/>
          <w:spacing w:val="0"/>
          <w:sz w:val="32"/>
          <w:szCs w:val="32"/>
          <w:shd w:val="clear" w:fill="FFFFFF"/>
          <w:lang w:val="en-US" w:eastAsia="zh-CN" w:bidi="ar"/>
        </w:rPr>
        <w:t>致：福建省华兴集团有限责任公司</w:t>
      </w:r>
    </w:p>
    <w:p w14:paraId="1701A3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line="560" w:lineRule="exact"/>
        <w:ind w:left="0" w:leftChars="0" w:right="0" w:firstLine="640" w:firstLineChars="200"/>
        <w:jc w:val="both"/>
        <w:textAlignment w:val="auto"/>
        <w:rPr>
          <w:rFonts w:hint="eastAsia" w:ascii="仿宋_GB2312" w:eastAsia="仿宋_GB2312" w:cs="仿宋_GB2312"/>
          <w:i w:val="0"/>
          <w:caps w:val="0"/>
          <w:color w:val="0F1115"/>
          <w:spacing w:val="0"/>
          <w:kern w:val="0"/>
          <w:sz w:val="32"/>
          <w:szCs w:val="32"/>
          <w:shd w:val="clear" w:fill="FFFFFF"/>
        </w:rPr>
      </w:pPr>
      <w:r>
        <w:rPr>
          <w:rFonts w:hint="eastAsia" w:ascii="仿宋_GB2312" w:hAnsi="宋体" w:eastAsia="仿宋_GB2312" w:cs="仿宋_GB2312"/>
          <w:i w:val="0"/>
          <w:caps w:val="0"/>
          <w:color w:val="0F1115"/>
          <w:spacing w:val="0"/>
          <w:kern w:val="0"/>
          <w:sz w:val="32"/>
          <w:szCs w:val="32"/>
          <w:shd w:val="clear" w:fill="FFFFFF"/>
          <w:lang w:val="en-US" w:eastAsia="zh-CN" w:bidi="ar"/>
        </w:rPr>
        <w:t>根据贵方于福建省华兴集团有限责任公司官网上发布的《福建省华兴集团有限责任公司多渠道进件展业系统国产化操作系统及数据库采购项目公开询价公告》，我方已获取并详细阅读了全部采购文件，且无任何异议。</w:t>
      </w:r>
    </w:p>
    <w:p w14:paraId="32C4C8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line="560" w:lineRule="exact"/>
        <w:ind w:left="0" w:leftChars="0" w:right="0" w:firstLine="640" w:firstLineChars="200"/>
        <w:jc w:val="both"/>
        <w:textAlignment w:val="auto"/>
        <w:rPr>
          <w:rFonts w:hint="eastAsia" w:ascii="仿宋_GB2312" w:eastAsia="仿宋_GB2312" w:cs="仿宋_GB2312"/>
          <w:i w:val="0"/>
          <w:caps w:val="0"/>
          <w:color w:val="0F1115"/>
          <w:spacing w:val="0"/>
          <w:kern w:val="0"/>
          <w:sz w:val="32"/>
          <w:szCs w:val="32"/>
          <w:shd w:val="clear" w:fill="FFFFFF"/>
        </w:rPr>
      </w:pPr>
      <w:r>
        <w:rPr>
          <w:rFonts w:hint="eastAsia" w:ascii="仿宋_GB2312" w:hAnsi="宋体" w:eastAsia="仿宋_GB2312" w:cs="仿宋_GB2312"/>
          <w:i w:val="0"/>
          <w:caps w:val="0"/>
          <w:color w:val="0F1115"/>
          <w:spacing w:val="0"/>
          <w:kern w:val="0"/>
          <w:sz w:val="32"/>
          <w:szCs w:val="32"/>
          <w:shd w:val="clear" w:fill="FFFFFF"/>
          <w:lang w:val="en-US" w:eastAsia="zh-CN" w:bidi="ar"/>
        </w:rPr>
        <w:t>现正式确认，我方决定参与本次项目的</w:t>
      </w:r>
      <w:r>
        <w:rPr>
          <w:rFonts w:hint="default" w:ascii="仿宋_GB2312" w:eastAsia="仿宋_GB2312" w:cs="仿宋_GB2312"/>
          <w:i w:val="0"/>
          <w:caps w:val="0"/>
          <w:color w:val="0F1115"/>
          <w:spacing w:val="0"/>
          <w:kern w:val="0"/>
          <w:sz w:val="32"/>
          <w:szCs w:val="32"/>
          <w:shd w:val="clear" w:fill="FFFFFF"/>
          <w:lang w:eastAsia="zh-CN" w:bidi="ar"/>
        </w:rPr>
        <w:t>报价</w:t>
      </w:r>
      <w:r>
        <w:rPr>
          <w:rFonts w:hint="eastAsia" w:ascii="仿宋_GB2312" w:hAnsi="宋体" w:eastAsia="仿宋_GB2312" w:cs="仿宋_GB2312"/>
          <w:i w:val="0"/>
          <w:caps w:val="0"/>
          <w:color w:val="0F1115"/>
          <w:spacing w:val="0"/>
          <w:kern w:val="0"/>
          <w:sz w:val="32"/>
          <w:szCs w:val="32"/>
          <w:shd w:val="clear" w:fill="FFFFFF"/>
          <w:lang w:val="en-US" w:eastAsia="zh-CN" w:bidi="ar"/>
        </w:rPr>
        <w:t>。</w:t>
      </w:r>
    </w:p>
    <w:p w14:paraId="49B28E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line="560" w:lineRule="exact"/>
        <w:ind w:left="0" w:leftChars="0" w:right="0" w:firstLine="640" w:firstLineChars="200"/>
        <w:jc w:val="both"/>
        <w:textAlignment w:val="auto"/>
        <w:rPr>
          <w:rFonts w:hint="eastAsia" w:ascii="仿宋_GB2312" w:eastAsia="仿宋_GB2312" w:cs="仿宋_GB2312"/>
          <w:i w:val="0"/>
          <w:caps w:val="0"/>
          <w:color w:val="0F1115"/>
          <w:spacing w:val="0"/>
          <w:kern w:val="0"/>
          <w:sz w:val="32"/>
          <w:szCs w:val="32"/>
          <w:shd w:val="clear" w:fill="FFFFFF"/>
        </w:rPr>
      </w:pPr>
      <w:r>
        <w:rPr>
          <w:rFonts w:hint="eastAsia" w:ascii="仿宋_GB2312" w:hAnsi="宋体" w:eastAsia="仿宋_GB2312" w:cs="仿宋_GB2312"/>
          <w:i w:val="0"/>
          <w:caps w:val="0"/>
          <w:color w:val="0F1115"/>
          <w:spacing w:val="0"/>
          <w:kern w:val="0"/>
          <w:sz w:val="32"/>
          <w:szCs w:val="32"/>
          <w:shd w:val="clear" w:fill="FFFFFF"/>
          <w:lang w:val="en-US" w:eastAsia="zh-CN" w:bidi="ar"/>
        </w:rPr>
        <w:t>我方承诺：</w:t>
      </w:r>
    </w:p>
    <w:p w14:paraId="7AF072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line="560" w:lineRule="exact"/>
        <w:ind w:left="0" w:leftChars="0" w:right="0" w:firstLine="640" w:firstLineChars="200"/>
        <w:jc w:val="both"/>
        <w:textAlignment w:val="auto"/>
        <w:rPr>
          <w:rFonts w:hint="eastAsia" w:ascii="仿宋_GB2312" w:eastAsia="仿宋_GB2312" w:cs="仿宋_GB2312"/>
          <w:i w:val="0"/>
          <w:caps w:val="0"/>
          <w:color w:val="0F1115"/>
          <w:spacing w:val="0"/>
          <w:kern w:val="0"/>
          <w:sz w:val="32"/>
          <w:szCs w:val="32"/>
          <w:shd w:val="clear" w:fill="FFFFFF"/>
        </w:rPr>
      </w:pPr>
      <w:r>
        <w:rPr>
          <w:rFonts w:hint="eastAsia" w:ascii="仿宋_GB2312" w:hAnsi="宋体" w:eastAsia="仿宋_GB2312" w:cs="仿宋_GB2312"/>
          <w:i w:val="0"/>
          <w:caps w:val="0"/>
          <w:color w:val="0F1115"/>
          <w:spacing w:val="0"/>
          <w:kern w:val="0"/>
          <w:sz w:val="32"/>
          <w:szCs w:val="32"/>
          <w:shd w:val="clear" w:fill="FFFFFF"/>
          <w:lang w:val="en-US" w:eastAsia="zh-CN" w:bidi="ar"/>
        </w:rPr>
        <w:t>1.我方所提供的所有资料均真实、有效、合法。</w:t>
      </w:r>
    </w:p>
    <w:p w14:paraId="715909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line="560" w:lineRule="exact"/>
        <w:ind w:left="0" w:leftChars="0" w:right="0" w:firstLine="640" w:firstLineChars="200"/>
        <w:jc w:val="both"/>
        <w:textAlignment w:val="auto"/>
        <w:rPr>
          <w:rFonts w:hint="eastAsia" w:ascii="仿宋_GB2312" w:eastAsia="仿宋_GB2312" w:cs="仿宋_GB2312"/>
          <w:i w:val="0"/>
          <w:caps w:val="0"/>
          <w:color w:val="0F1115"/>
          <w:spacing w:val="0"/>
          <w:kern w:val="0"/>
          <w:sz w:val="32"/>
          <w:szCs w:val="32"/>
          <w:shd w:val="clear" w:fill="FFFFFF"/>
        </w:rPr>
      </w:pPr>
      <w:r>
        <w:rPr>
          <w:rFonts w:hint="eastAsia" w:ascii="仿宋_GB2312" w:hAnsi="宋体" w:eastAsia="仿宋_GB2312" w:cs="仿宋_GB2312"/>
          <w:i w:val="0"/>
          <w:caps w:val="0"/>
          <w:color w:val="0F1115"/>
          <w:spacing w:val="0"/>
          <w:kern w:val="0"/>
          <w:sz w:val="32"/>
          <w:szCs w:val="32"/>
          <w:shd w:val="clear" w:fill="FFFFFF"/>
          <w:lang w:val="en-US" w:eastAsia="zh-CN" w:bidi="ar"/>
        </w:rPr>
        <w:t>2.我方将严格按照采购文件的要求，编制并按时递交响应文件。</w:t>
      </w:r>
    </w:p>
    <w:p w14:paraId="0DC88C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line="560" w:lineRule="exact"/>
        <w:ind w:left="0" w:leftChars="0" w:right="0" w:firstLine="640" w:firstLineChars="200"/>
        <w:jc w:val="both"/>
        <w:textAlignment w:val="auto"/>
        <w:rPr>
          <w:rFonts w:hint="eastAsia" w:ascii="仿宋_GB2312" w:eastAsia="仿宋_GB2312" w:cs="仿宋_GB2312"/>
          <w:i w:val="0"/>
          <w:caps w:val="0"/>
          <w:color w:val="0F1115"/>
          <w:spacing w:val="0"/>
          <w:kern w:val="0"/>
          <w:sz w:val="32"/>
          <w:szCs w:val="32"/>
          <w:shd w:val="clear" w:fill="FFFFFF"/>
        </w:rPr>
      </w:pPr>
      <w:r>
        <w:rPr>
          <w:rFonts w:hint="eastAsia" w:ascii="仿宋_GB2312" w:hAnsi="宋体" w:eastAsia="仿宋_GB2312" w:cs="仿宋_GB2312"/>
          <w:i w:val="0"/>
          <w:caps w:val="0"/>
          <w:color w:val="0F1115"/>
          <w:spacing w:val="0"/>
          <w:kern w:val="0"/>
          <w:sz w:val="32"/>
          <w:szCs w:val="32"/>
          <w:shd w:val="clear" w:fill="FFFFFF"/>
          <w:lang w:val="en-US" w:eastAsia="zh-CN" w:bidi="ar"/>
        </w:rPr>
        <w:t>3.我方理解贵方不一定接受最低报价或任何可能收到的报价。</w:t>
      </w:r>
    </w:p>
    <w:p w14:paraId="1BE940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line="560" w:lineRule="exact"/>
        <w:ind w:left="0" w:leftChars="0" w:right="0" w:firstLine="640" w:firstLineChars="200"/>
        <w:jc w:val="both"/>
        <w:textAlignment w:val="auto"/>
        <w:rPr>
          <w:rFonts w:hint="eastAsia" w:ascii="仿宋_GB2312" w:eastAsia="仿宋_GB2312" w:cs="仿宋_GB2312"/>
          <w:i w:val="0"/>
          <w:caps w:val="0"/>
          <w:color w:val="0F1115"/>
          <w:spacing w:val="0"/>
          <w:kern w:val="0"/>
          <w:sz w:val="32"/>
          <w:szCs w:val="32"/>
          <w:shd w:val="clear" w:fill="FFFFFF"/>
        </w:rPr>
      </w:pPr>
      <w:r>
        <w:rPr>
          <w:rFonts w:hint="eastAsia" w:ascii="仿宋_GB2312" w:hAnsi="宋体" w:eastAsia="仿宋_GB2312" w:cs="仿宋_GB2312"/>
          <w:i w:val="0"/>
          <w:caps w:val="0"/>
          <w:color w:val="0F1115"/>
          <w:spacing w:val="0"/>
          <w:kern w:val="0"/>
          <w:sz w:val="32"/>
          <w:szCs w:val="32"/>
          <w:shd w:val="clear" w:fill="FFFFFF"/>
          <w:lang w:val="en-US" w:eastAsia="zh-CN" w:bidi="ar"/>
        </w:rPr>
        <w:t>4.我方承诺，在</w:t>
      </w:r>
      <w:r>
        <w:rPr>
          <w:rFonts w:hint="default" w:ascii="仿宋_GB2312" w:eastAsia="仿宋_GB2312" w:cs="仿宋_GB2312"/>
          <w:i w:val="0"/>
          <w:caps w:val="0"/>
          <w:color w:val="0F1115"/>
          <w:spacing w:val="0"/>
          <w:kern w:val="0"/>
          <w:sz w:val="32"/>
          <w:szCs w:val="32"/>
          <w:shd w:val="clear" w:fill="FFFFFF"/>
          <w:lang w:eastAsia="zh-CN" w:bidi="ar"/>
        </w:rPr>
        <w:t>报价</w:t>
      </w:r>
      <w:r>
        <w:rPr>
          <w:rFonts w:hint="eastAsia" w:ascii="仿宋_GB2312" w:hAnsi="宋体" w:eastAsia="仿宋_GB2312" w:cs="仿宋_GB2312"/>
          <w:i w:val="0"/>
          <w:caps w:val="0"/>
          <w:color w:val="0F1115"/>
          <w:spacing w:val="0"/>
          <w:kern w:val="0"/>
          <w:sz w:val="32"/>
          <w:szCs w:val="32"/>
          <w:shd w:val="clear" w:fill="FFFFFF"/>
          <w:lang w:val="en-US" w:eastAsia="zh-CN" w:bidi="ar"/>
        </w:rPr>
        <w:t>有效期内，不撤回</w:t>
      </w:r>
      <w:r>
        <w:rPr>
          <w:rFonts w:hint="default" w:ascii="仿宋_GB2312" w:eastAsia="仿宋_GB2312" w:cs="仿宋_GB2312"/>
          <w:i w:val="0"/>
          <w:caps w:val="0"/>
          <w:color w:val="0F1115"/>
          <w:spacing w:val="0"/>
          <w:kern w:val="0"/>
          <w:sz w:val="32"/>
          <w:szCs w:val="32"/>
          <w:shd w:val="clear" w:fill="FFFFFF"/>
          <w:lang w:eastAsia="zh-CN" w:bidi="ar"/>
        </w:rPr>
        <w:t>报价</w:t>
      </w:r>
      <w:r>
        <w:rPr>
          <w:rFonts w:hint="eastAsia" w:ascii="仿宋_GB2312" w:hAnsi="宋体" w:eastAsia="仿宋_GB2312" w:cs="仿宋_GB2312"/>
          <w:i w:val="0"/>
          <w:caps w:val="0"/>
          <w:color w:val="0F1115"/>
          <w:spacing w:val="0"/>
          <w:kern w:val="0"/>
          <w:sz w:val="32"/>
          <w:szCs w:val="32"/>
          <w:shd w:val="clear" w:fill="FFFFFF"/>
          <w:lang w:val="en-US" w:eastAsia="zh-CN" w:bidi="ar"/>
        </w:rPr>
        <w:t>且</w:t>
      </w:r>
      <w:r>
        <w:rPr>
          <w:rFonts w:hint="default" w:ascii="仿宋_GB2312" w:eastAsia="仿宋_GB2312" w:cs="仿宋_GB2312"/>
          <w:i w:val="0"/>
          <w:caps w:val="0"/>
          <w:color w:val="0F1115"/>
          <w:spacing w:val="0"/>
          <w:kern w:val="0"/>
          <w:sz w:val="32"/>
          <w:szCs w:val="32"/>
          <w:shd w:val="clear" w:fill="FFFFFF"/>
          <w:lang w:eastAsia="zh-CN" w:bidi="ar"/>
        </w:rPr>
        <w:t>报价</w:t>
      </w:r>
      <w:r>
        <w:rPr>
          <w:rFonts w:hint="eastAsia" w:ascii="仿宋_GB2312" w:hAnsi="宋体" w:eastAsia="仿宋_GB2312" w:cs="仿宋_GB2312"/>
          <w:i w:val="0"/>
          <w:caps w:val="0"/>
          <w:color w:val="0F1115"/>
          <w:spacing w:val="0"/>
          <w:kern w:val="0"/>
          <w:sz w:val="32"/>
          <w:szCs w:val="32"/>
          <w:shd w:val="clear" w:fill="FFFFFF"/>
          <w:lang w:val="en-US" w:eastAsia="zh-CN" w:bidi="ar"/>
        </w:rPr>
        <w:t>内容不做改变。</w:t>
      </w:r>
    </w:p>
    <w:p w14:paraId="19E8ED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line="560" w:lineRule="exact"/>
        <w:ind w:left="0" w:leftChars="0" w:right="0" w:firstLine="643" w:firstLineChars="200"/>
        <w:jc w:val="both"/>
        <w:textAlignment w:val="auto"/>
        <w:rPr>
          <w:rFonts w:hint="eastAsia" w:ascii="仿宋_GB2312" w:eastAsia="仿宋_GB2312" w:cs="仿宋_GB2312"/>
          <w:b/>
          <w:i w:val="0"/>
          <w:caps w:val="0"/>
          <w:color w:val="0F1115"/>
          <w:spacing w:val="0"/>
          <w:sz w:val="32"/>
          <w:szCs w:val="32"/>
          <w:shd w:val="clear" w:fill="FFFFFF"/>
        </w:rPr>
      </w:pPr>
      <w:r>
        <w:rPr>
          <w:rStyle w:val="6"/>
          <w:rFonts w:hint="eastAsia" w:ascii="仿宋_GB2312" w:eastAsia="仿宋_GB2312" w:cs="仿宋_GB2312"/>
          <w:b/>
          <w:i w:val="0"/>
          <w:caps w:val="0"/>
          <w:color w:val="0F1115"/>
          <w:spacing w:val="0"/>
          <w:sz w:val="32"/>
          <w:szCs w:val="32"/>
          <w:shd w:val="clear" w:fill="FFFFFF"/>
          <w:lang w:val="en-US" w:eastAsia="zh-CN" w:bidi="ar"/>
        </w:rPr>
        <w:t>供应商信息如下：</w:t>
      </w:r>
    </w:p>
    <w:p w14:paraId="63ADBFAF">
      <w:pPr>
        <w:pStyle w:val="3"/>
        <w:keepNext w:val="0"/>
        <w:keepLines w:val="0"/>
        <w:pageBreakBefore w:val="0"/>
        <w:widowControl/>
        <w:suppressLineNumbers w:val="0"/>
        <w:shd w:val="clear" w:fill="FFFFFF"/>
        <w:kinsoku/>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eastAsia="仿宋_GB2312" w:cs="仿宋_GB2312"/>
          <w:i w:val="0"/>
          <w:caps w:val="0"/>
          <w:color w:val="0F1115"/>
          <w:spacing w:val="0"/>
          <w:kern w:val="0"/>
          <w:sz w:val="32"/>
          <w:szCs w:val="32"/>
          <w:shd w:val="clear" w:fill="FFFFFF"/>
        </w:rPr>
      </w:pPr>
      <w:r>
        <w:rPr>
          <w:rFonts w:hint="eastAsia" w:ascii="仿宋_GB2312" w:hAnsi="Calibri" w:eastAsia="仿宋_GB2312" w:cs="仿宋_GB2312"/>
          <w:i w:val="0"/>
          <w:caps w:val="0"/>
          <w:color w:val="0F1115"/>
          <w:spacing w:val="0"/>
          <w:kern w:val="0"/>
          <w:sz w:val="32"/>
          <w:szCs w:val="32"/>
          <w:shd w:val="clear" w:fill="FFFFFF"/>
          <w:lang w:val="en-US" w:eastAsia="zh-CN" w:bidi="ar"/>
        </w:rPr>
        <w:t>公司名称：（填写贵公司全称）</w:t>
      </w:r>
      <w:r>
        <w:rPr>
          <w:rFonts w:hint="eastAsia" w:ascii="仿宋_GB2312" w:hAnsi="Calibri" w:eastAsia="仿宋_GB2312" w:cs="仿宋_GB2312"/>
          <w:i w:val="0"/>
          <w:caps w:val="0"/>
          <w:color w:val="0F1115"/>
          <w:spacing w:val="0"/>
          <w:kern w:val="0"/>
          <w:sz w:val="32"/>
          <w:szCs w:val="32"/>
          <w:shd w:val="clear" w:fill="FFFFFF"/>
          <w:lang w:val="en-US" w:eastAsia="zh-CN" w:bidi="ar"/>
        </w:rPr>
        <w:br w:type="textWrapping"/>
      </w:r>
      <w:r>
        <w:rPr>
          <w:rFonts w:hint="eastAsia" w:ascii="仿宋_GB2312" w:hAnsi="Calibri" w:eastAsia="仿宋_GB2312" w:cs="仿宋_GB2312"/>
          <w:i w:val="0"/>
          <w:caps w:val="0"/>
          <w:color w:val="0F1115"/>
          <w:spacing w:val="0"/>
          <w:kern w:val="0"/>
          <w:sz w:val="32"/>
          <w:szCs w:val="32"/>
          <w:shd w:val="clear" w:fill="FFFFFF"/>
          <w:lang w:val="en-US" w:eastAsia="zh-CN" w:bidi="ar"/>
        </w:rPr>
        <w:t>联 系 人：（填写授权代表姓名）</w:t>
      </w:r>
      <w:r>
        <w:rPr>
          <w:rFonts w:hint="eastAsia" w:ascii="仿宋_GB2312" w:hAnsi="Calibri" w:eastAsia="仿宋_GB2312" w:cs="仿宋_GB2312"/>
          <w:i w:val="0"/>
          <w:caps w:val="0"/>
          <w:color w:val="0F1115"/>
          <w:spacing w:val="0"/>
          <w:kern w:val="0"/>
          <w:sz w:val="32"/>
          <w:szCs w:val="32"/>
          <w:shd w:val="clear" w:fill="FFFFFF"/>
          <w:lang w:val="en-US" w:eastAsia="zh-CN" w:bidi="ar"/>
        </w:rPr>
        <w:br w:type="textWrapping"/>
      </w:r>
      <w:r>
        <w:rPr>
          <w:rFonts w:hint="eastAsia" w:ascii="仿宋_GB2312" w:hAnsi="Calibri" w:eastAsia="仿宋_GB2312" w:cs="仿宋_GB2312"/>
          <w:i w:val="0"/>
          <w:caps w:val="0"/>
          <w:color w:val="0F1115"/>
          <w:spacing w:val="0"/>
          <w:kern w:val="0"/>
          <w:sz w:val="32"/>
          <w:szCs w:val="32"/>
          <w:shd w:val="clear" w:fill="FFFFFF"/>
          <w:lang w:val="en-US" w:eastAsia="zh-CN" w:bidi="ar"/>
        </w:rPr>
        <w:t>联系电话：（填写手机号）</w:t>
      </w:r>
      <w:r>
        <w:rPr>
          <w:rFonts w:hint="eastAsia" w:ascii="仿宋_GB2312" w:hAnsi="Calibri" w:eastAsia="仿宋_GB2312" w:cs="仿宋_GB2312"/>
          <w:i w:val="0"/>
          <w:caps w:val="0"/>
          <w:color w:val="0F1115"/>
          <w:spacing w:val="0"/>
          <w:kern w:val="0"/>
          <w:sz w:val="32"/>
          <w:szCs w:val="32"/>
          <w:shd w:val="clear" w:fill="FFFFFF"/>
          <w:lang w:val="en-US" w:eastAsia="zh-CN" w:bidi="ar"/>
        </w:rPr>
        <w:br w:type="textWrapping"/>
      </w:r>
      <w:r>
        <w:rPr>
          <w:rFonts w:hint="eastAsia" w:ascii="仿宋_GB2312" w:hAnsi="Calibri" w:eastAsia="仿宋_GB2312" w:cs="仿宋_GB2312"/>
          <w:i w:val="0"/>
          <w:caps w:val="0"/>
          <w:color w:val="0F1115"/>
          <w:spacing w:val="0"/>
          <w:kern w:val="0"/>
          <w:sz w:val="32"/>
          <w:szCs w:val="32"/>
          <w:shd w:val="clear" w:fill="FFFFFF"/>
          <w:lang w:val="en-US" w:eastAsia="zh-CN" w:bidi="ar"/>
        </w:rPr>
        <w:t>电子邮箱：（填写常用邮箱）</w:t>
      </w:r>
    </w:p>
    <w:p w14:paraId="435131A4">
      <w:pPr>
        <w:pStyle w:val="3"/>
        <w:keepNext w:val="0"/>
        <w:keepLines w:val="0"/>
        <w:pageBreakBefore w:val="0"/>
        <w:widowControl/>
        <w:suppressLineNumbers w:val="0"/>
        <w:shd w:val="clear" w:fill="FFFFFF"/>
        <w:kinsoku/>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Calibri" w:eastAsia="仿宋_GB2312" w:cs="仿宋_GB2312"/>
          <w:i w:val="0"/>
          <w:caps w:val="0"/>
          <w:color w:val="0F1115"/>
          <w:spacing w:val="0"/>
          <w:kern w:val="0"/>
          <w:sz w:val="32"/>
          <w:szCs w:val="32"/>
          <w:shd w:val="clear" w:fill="FFFFFF"/>
          <w:lang w:val="en-US" w:eastAsia="zh-CN" w:bidi="ar"/>
        </w:rPr>
      </w:pPr>
      <w:r>
        <w:rPr>
          <w:rFonts w:hint="eastAsia" w:ascii="仿宋_GB2312" w:hAnsi="Calibri" w:eastAsia="仿宋_GB2312" w:cs="仿宋_GB2312"/>
          <w:i w:val="0"/>
          <w:caps w:val="0"/>
          <w:color w:val="0F1115"/>
          <w:spacing w:val="0"/>
          <w:kern w:val="0"/>
          <w:sz w:val="32"/>
          <w:szCs w:val="32"/>
          <w:shd w:val="clear" w:fill="FFFFFF"/>
          <w:lang w:val="en-US" w:eastAsia="zh-CN" w:bidi="ar"/>
        </w:rPr>
        <w:t>特此确认。</w:t>
      </w:r>
    </w:p>
    <w:p w14:paraId="775BC1A3">
      <w:pPr>
        <w:pStyle w:val="3"/>
        <w:keepNext w:val="0"/>
        <w:keepLines w:val="0"/>
        <w:pageBreakBefore w:val="0"/>
        <w:widowControl/>
        <w:suppressLineNumbers w:val="0"/>
        <w:shd w:val="clear" w:fill="FFFFFF"/>
        <w:kinsoku/>
        <w:overflowPunct/>
        <w:topLinePunct w:val="0"/>
        <w:autoSpaceDE w:val="0"/>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eastAsia="仿宋_GB2312" w:cs="仿宋_GB2312"/>
          <w:i w:val="0"/>
          <w:caps w:val="0"/>
          <w:color w:val="0F1115"/>
          <w:spacing w:val="0"/>
          <w:kern w:val="0"/>
          <w:sz w:val="32"/>
          <w:szCs w:val="32"/>
          <w:shd w:val="clear" w:fill="FFFFFF"/>
        </w:rPr>
      </w:pPr>
      <w:bookmarkStart w:id="0" w:name="_GoBack"/>
      <w:bookmarkEnd w:id="0"/>
      <w:r>
        <w:rPr>
          <w:rStyle w:val="6"/>
          <w:rFonts w:hint="default" w:ascii="仿宋_GB2312" w:eastAsia="仿宋_GB2312" w:cs="仿宋_GB2312"/>
          <w:b/>
          <w:i w:val="0"/>
          <w:caps w:val="0"/>
          <w:color w:val="0F1115"/>
          <w:spacing w:val="0"/>
          <w:sz w:val="32"/>
          <w:szCs w:val="32"/>
          <w:shd w:val="clear" w:fill="FFFFFF"/>
          <w:lang w:eastAsia="zh-CN" w:bidi="ar"/>
        </w:rPr>
        <w:t>报价</w:t>
      </w:r>
      <w:r>
        <w:rPr>
          <w:rStyle w:val="6"/>
          <w:rFonts w:hint="eastAsia" w:ascii="仿宋_GB2312" w:eastAsia="仿宋_GB2312" w:cs="仿宋_GB2312"/>
          <w:b/>
          <w:i w:val="0"/>
          <w:caps w:val="0"/>
          <w:color w:val="0F1115"/>
          <w:spacing w:val="0"/>
          <w:sz w:val="32"/>
          <w:szCs w:val="32"/>
          <w:shd w:val="clear" w:fill="FFFFFF"/>
          <w:lang w:val="en-US" w:eastAsia="zh-CN" w:bidi="ar"/>
        </w:rPr>
        <w:t>人（加盖公章）：</w:t>
      </w:r>
    </w:p>
    <w:p w14:paraId="6A228EDC">
      <w:pPr>
        <w:pStyle w:val="3"/>
        <w:keepNext w:val="0"/>
        <w:keepLines w:val="0"/>
        <w:pageBreakBefore w:val="0"/>
        <w:widowControl/>
        <w:suppressLineNumbers w:val="0"/>
        <w:shd w:val="clear" w:fill="FFFFFF"/>
        <w:kinsoku/>
        <w:overflowPunct/>
        <w:topLinePunct w:val="0"/>
        <w:autoSpaceDE w:val="0"/>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eastAsia="仿宋_GB2312" w:cs="仿宋_GB2312"/>
          <w:i w:val="0"/>
          <w:caps w:val="0"/>
          <w:color w:val="0F1115"/>
          <w:spacing w:val="0"/>
          <w:kern w:val="0"/>
          <w:sz w:val="32"/>
          <w:szCs w:val="32"/>
          <w:shd w:val="clear" w:fill="FFFFFF"/>
        </w:rPr>
      </w:pPr>
      <w:r>
        <w:rPr>
          <w:rStyle w:val="6"/>
          <w:rFonts w:hint="eastAsia" w:ascii="仿宋_GB2312" w:eastAsia="仿宋_GB2312" w:cs="仿宋_GB2312"/>
          <w:b/>
          <w:i w:val="0"/>
          <w:caps w:val="0"/>
          <w:color w:val="0F1115"/>
          <w:spacing w:val="0"/>
          <w:sz w:val="32"/>
          <w:szCs w:val="32"/>
          <w:shd w:val="clear" w:fill="FFFFFF"/>
          <w:lang w:val="en-US" w:eastAsia="zh-CN" w:bidi="ar"/>
        </w:rPr>
        <w:t>法定代表人（或授权代表）签字：</w:t>
      </w:r>
    </w:p>
    <w:p w14:paraId="1973CE31">
      <w:pPr>
        <w:pStyle w:val="3"/>
        <w:keepNext w:val="0"/>
        <w:keepLines w:val="0"/>
        <w:pageBreakBefore w:val="0"/>
        <w:widowControl/>
        <w:suppressLineNumbers w:val="0"/>
        <w:shd w:val="clear" w:fill="FFFFFF"/>
        <w:kinsoku/>
        <w:overflowPunct/>
        <w:topLinePunct w:val="0"/>
        <w:autoSpaceDE w:val="0"/>
        <w:autoSpaceDN/>
        <w:bidi w:val="0"/>
        <w:adjustRightInd/>
        <w:snapToGrid/>
        <w:spacing w:before="0" w:beforeAutospacing="0" w:after="0" w:afterAutospacing="0" w:line="560" w:lineRule="exact"/>
        <w:ind w:left="0" w:leftChars="0" w:right="0" w:firstLine="643" w:firstLineChars="200"/>
        <w:jc w:val="both"/>
        <w:textAlignment w:val="auto"/>
      </w:pPr>
      <w:r>
        <w:rPr>
          <w:rStyle w:val="6"/>
          <w:rFonts w:hint="eastAsia" w:ascii="仿宋_GB2312" w:eastAsia="仿宋_GB2312" w:cs="仿宋_GB2312"/>
          <w:b/>
          <w:i w:val="0"/>
          <w:caps w:val="0"/>
          <w:color w:val="0F1115"/>
          <w:spacing w:val="0"/>
          <w:sz w:val="32"/>
          <w:szCs w:val="32"/>
          <w:shd w:val="clear" w:fill="FFFFFF"/>
          <w:lang w:val="en-US" w:eastAsia="zh-CN" w:bidi="ar"/>
        </w:rPr>
        <w:t>日期：2025 年 月 日</w:t>
      </w:r>
    </w:p>
    <w:sectPr>
      <w:pgSz w:w="11906" w:h="16838"/>
      <w:pgMar w:top="1040" w:right="1800" w:bottom="67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C1755"/>
    <w:rsid w:val="141E6D26"/>
    <w:rsid w:val="6E3C1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TML Preformatted"/>
    <w:basedOn w:val="1"/>
    <w:uiPriority w:val="0"/>
    <w:pPr>
      <w:keepNext w:val="0"/>
      <w:keepLines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character" w:customStyle="1" w:styleId="6">
    <w:name w:val="15"/>
    <w:basedOn w:val="5"/>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2025-09-29T09:49:00Z</dcterms:created>
  <dc:creator>陈丽平</dc:creator>
  <cp:lastModifiedBy>陈丽平</cp:lastModifiedBy>
  <dcterms:modified xsi:type="dcterms:W3CDTF">2025-09-29T09:50:16Z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005197C12F7E4B488AFB1A21DAE61DA3_11</vt:lpwstr>
  </property>
</Properties>
</file>